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3611" w:rsidRDefault="00853611" w:rsidP="00A02416">
      <w:pPr>
        <w:jc w:val="center"/>
      </w:pPr>
      <w:r>
        <w:t>ESCUELA SECUNDARIA TÉCNIOCA No.11</w:t>
      </w:r>
    </w:p>
    <w:p w:rsidR="00853611" w:rsidRDefault="00853611" w:rsidP="00A02416">
      <w:pPr>
        <w:jc w:val="center"/>
      </w:pPr>
      <w:r>
        <w:t>“Dr. Manuel Sandoval Vallarta”</w:t>
      </w:r>
    </w:p>
    <w:p w:rsidR="00853611" w:rsidRPr="00A02416" w:rsidRDefault="00853611" w:rsidP="00A02416">
      <w:pPr>
        <w:jc w:val="center"/>
        <w:rPr>
          <w:sz w:val="20"/>
          <w:szCs w:val="20"/>
        </w:rPr>
      </w:pPr>
      <w:r w:rsidRPr="00A02416">
        <w:rPr>
          <w:sz w:val="20"/>
          <w:szCs w:val="20"/>
        </w:rPr>
        <w:t xml:space="preserve">Guía para el examen </w:t>
      </w:r>
      <w:r w:rsidR="00136C8A" w:rsidRPr="00136C8A">
        <w:rPr>
          <w:b/>
          <w:sz w:val="20"/>
          <w:szCs w:val="20"/>
        </w:rPr>
        <w:t>EXTRAORDINARIO</w:t>
      </w:r>
      <w:r w:rsidRPr="00A02416">
        <w:rPr>
          <w:sz w:val="20"/>
          <w:szCs w:val="20"/>
        </w:rPr>
        <w:t xml:space="preserve"> de </w:t>
      </w:r>
      <w:r w:rsidR="00400FD6">
        <w:rPr>
          <w:b/>
          <w:sz w:val="20"/>
          <w:szCs w:val="20"/>
        </w:rPr>
        <w:t>PRIMER</w:t>
      </w:r>
      <w:r w:rsidRPr="00A02416">
        <w:rPr>
          <w:sz w:val="20"/>
          <w:szCs w:val="20"/>
        </w:rPr>
        <w:t xml:space="preserve"> grado.</w:t>
      </w:r>
    </w:p>
    <w:p w:rsidR="00853611" w:rsidRPr="00A02416" w:rsidRDefault="00853611" w:rsidP="00A02416">
      <w:pPr>
        <w:jc w:val="center"/>
        <w:rPr>
          <w:sz w:val="18"/>
          <w:szCs w:val="18"/>
        </w:rPr>
      </w:pPr>
      <w:r w:rsidRPr="00A02416">
        <w:rPr>
          <w:sz w:val="18"/>
          <w:szCs w:val="18"/>
        </w:rPr>
        <w:t>Ciclo escolar 2016-2017</w:t>
      </w:r>
    </w:p>
    <w:p w:rsidR="00853611" w:rsidRDefault="00853611" w:rsidP="00A02416">
      <w:pPr>
        <w:jc w:val="center"/>
      </w:pPr>
    </w:p>
    <w:p w:rsidR="00853611" w:rsidRPr="00F326EA" w:rsidRDefault="00853611" w:rsidP="00F326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Arial" w:hAnsi="Arial" w:cs="Arial"/>
          <w:i/>
        </w:rPr>
      </w:pPr>
      <w:r w:rsidRPr="00F326EA">
        <w:rPr>
          <w:rFonts w:ascii="Arial" w:hAnsi="Arial" w:cs="Arial"/>
          <w:i/>
        </w:rPr>
        <w:t>El alumno presentará un examen escrito basado en los temas a desarrollar en la presente guía</w:t>
      </w:r>
      <w:r w:rsidR="00A02416" w:rsidRPr="00F326EA">
        <w:rPr>
          <w:rFonts w:ascii="Arial" w:hAnsi="Arial" w:cs="Arial"/>
          <w:i/>
        </w:rPr>
        <w:t xml:space="preserve">, además de un examen </w:t>
      </w:r>
      <w:r w:rsidR="00737104" w:rsidRPr="00F326EA">
        <w:rPr>
          <w:rFonts w:ascii="Arial" w:hAnsi="Arial" w:cs="Arial"/>
          <w:i/>
        </w:rPr>
        <w:t>práctico</w:t>
      </w:r>
      <w:r w:rsidR="00A02416" w:rsidRPr="00F326EA">
        <w:rPr>
          <w:rFonts w:ascii="Arial" w:hAnsi="Arial" w:cs="Arial"/>
          <w:i/>
        </w:rPr>
        <w:t xml:space="preserve"> y actividades que se describen al final.</w:t>
      </w:r>
    </w:p>
    <w:p w:rsidR="00A02416" w:rsidRDefault="00A02416"/>
    <w:p w:rsidR="00853611" w:rsidRPr="00F326EA" w:rsidRDefault="00A02416">
      <w:pPr>
        <w:rPr>
          <w:rFonts w:ascii="Arial" w:hAnsi="Arial" w:cs="Arial"/>
        </w:rPr>
      </w:pPr>
      <w:r w:rsidRPr="00F326EA">
        <w:rPr>
          <w:rFonts w:ascii="Arial" w:hAnsi="Arial" w:cs="Arial"/>
        </w:rPr>
        <w:t>Desarrolla los siguientes temas y subtemas de acuerdo a los apuntes realizados en tu cuaderno y las sugerencias bibliográficas.</w:t>
      </w:r>
    </w:p>
    <w:p w:rsidR="00853611" w:rsidRDefault="00853611"/>
    <w:p w:rsidR="005A3C5F" w:rsidRDefault="00D721AA" w:rsidP="005A3C5F">
      <w:r>
        <w:t xml:space="preserve">Unidad I. </w:t>
      </w:r>
      <w:r w:rsidR="005A3C5F">
        <w:t>Unidad I. Técnica y Tecnología.</w:t>
      </w:r>
    </w:p>
    <w:p w:rsidR="00087A11" w:rsidRDefault="00D721AA">
      <w:r>
        <w:t>.</w:t>
      </w:r>
    </w:p>
    <w:p w:rsidR="00853611" w:rsidRDefault="00853611"/>
    <w:p w:rsidR="00853611" w:rsidRDefault="00853611">
      <w:r>
        <w:t>Organización.</w:t>
      </w:r>
    </w:p>
    <w:p w:rsidR="00853611" w:rsidRDefault="00853611" w:rsidP="00853611">
      <w:pPr>
        <w:pStyle w:val="Prrafodelista"/>
        <w:numPr>
          <w:ilvl w:val="0"/>
          <w:numId w:val="6"/>
        </w:numPr>
      </w:pPr>
      <w:r>
        <w:t>Organización en el taller.</w:t>
      </w:r>
    </w:p>
    <w:p w:rsidR="00853611" w:rsidRDefault="00853611" w:rsidP="00853611">
      <w:pPr>
        <w:pStyle w:val="Prrafodelista"/>
        <w:numPr>
          <w:ilvl w:val="0"/>
          <w:numId w:val="6"/>
        </w:numPr>
      </w:pPr>
      <w:r>
        <w:t>Reglas de convivencia del taller.</w:t>
      </w:r>
    </w:p>
    <w:p w:rsidR="00853611" w:rsidRDefault="00853611" w:rsidP="00853611">
      <w:pPr>
        <w:pStyle w:val="Prrafodelista"/>
        <w:numPr>
          <w:ilvl w:val="0"/>
          <w:numId w:val="6"/>
        </w:numPr>
      </w:pPr>
      <w:r>
        <w:t>Evaluación en el taller.</w:t>
      </w:r>
    </w:p>
    <w:p w:rsidR="00D721AA" w:rsidRDefault="00D721AA"/>
    <w:p w:rsidR="005A3C5F" w:rsidRDefault="005A3C5F" w:rsidP="005A3C5F">
      <w:r>
        <w:t>TÉCNICA.</w:t>
      </w:r>
    </w:p>
    <w:p w:rsidR="005A3C5F" w:rsidRDefault="005A3C5F" w:rsidP="005A3C5F">
      <w:pPr>
        <w:pStyle w:val="Prrafodelista"/>
        <w:numPr>
          <w:ilvl w:val="0"/>
          <w:numId w:val="10"/>
        </w:numPr>
      </w:pPr>
      <w:r>
        <w:t>La técnica en la vida cotidiana.</w:t>
      </w:r>
    </w:p>
    <w:p w:rsidR="005A3C5F" w:rsidRDefault="005A3C5F" w:rsidP="005A3C5F">
      <w:pPr>
        <w:pStyle w:val="Prrafodelista"/>
        <w:numPr>
          <w:ilvl w:val="0"/>
          <w:numId w:val="10"/>
        </w:numPr>
      </w:pPr>
      <w:r>
        <w:t>La técnica como sistema, clases de técnicas y sus elementos comunes.</w:t>
      </w:r>
    </w:p>
    <w:p w:rsidR="005A3C5F" w:rsidRDefault="005A3C5F" w:rsidP="005A3C5F">
      <w:pPr>
        <w:pStyle w:val="Prrafodelista"/>
        <w:numPr>
          <w:ilvl w:val="0"/>
          <w:numId w:val="10"/>
        </w:numPr>
      </w:pPr>
      <w:r>
        <w:t>Las técnicas y los procesos técnicos artesanales.</w:t>
      </w:r>
    </w:p>
    <w:p w:rsidR="005A3C5F" w:rsidRDefault="005A3C5F" w:rsidP="005A3C5F">
      <w:pPr>
        <w:pStyle w:val="Prrafodelista"/>
        <w:numPr>
          <w:ilvl w:val="0"/>
          <w:numId w:val="10"/>
        </w:numPr>
      </w:pPr>
      <w:r>
        <w:t>La tecnología como campo de conocimiento.</w:t>
      </w:r>
    </w:p>
    <w:p w:rsidR="005A3C5F" w:rsidRDefault="005A3C5F" w:rsidP="005A3C5F">
      <w:pPr>
        <w:ind w:left="360"/>
      </w:pPr>
    </w:p>
    <w:p w:rsidR="005A3C5F" w:rsidRDefault="005A3C5F" w:rsidP="005A3C5F">
      <w:r>
        <w:t>TECNOLOGIA.</w:t>
      </w:r>
    </w:p>
    <w:p w:rsidR="005A3C5F" w:rsidRDefault="005A3C5F" w:rsidP="005A3C5F"/>
    <w:p w:rsidR="005A3C5F" w:rsidRDefault="005A3C5F" w:rsidP="005A3C5F">
      <w:pPr>
        <w:pStyle w:val="Prrafodelista"/>
        <w:numPr>
          <w:ilvl w:val="0"/>
          <w:numId w:val="10"/>
        </w:numPr>
      </w:pPr>
      <w:r>
        <w:t>El papel de la tecnología en la sociedad.</w:t>
      </w:r>
    </w:p>
    <w:p w:rsidR="005A3C5F" w:rsidRDefault="005A3C5F" w:rsidP="005A3C5F">
      <w:pPr>
        <w:pStyle w:val="Prrafodelista"/>
        <w:numPr>
          <w:ilvl w:val="0"/>
          <w:numId w:val="10"/>
        </w:numPr>
      </w:pPr>
      <w:r>
        <w:t>La resolución de problemas técnicos y el trabajo por proyectos en los procesos productivos.</w:t>
      </w:r>
    </w:p>
    <w:p w:rsidR="005A3C5F" w:rsidRDefault="005A3C5F" w:rsidP="005A3C5F"/>
    <w:p w:rsidR="005A3C5F" w:rsidRDefault="005A3C5F" w:rsidP="005A3C5F">
      <w:r>
        <w:t>Unidad II. Medios Técnicos.</w:t>
      </w:r>
    </w:p>
    <w:p w:rsidR="005A3C5F" w:rsidRDefault="005A3C5F" w:rsidP="005A3C5F"/>
    <w:p w:rsidR="005A3C5F" w:rsidRDefault="005A3C5F" w:rsidP="005A3C5F">
      <w:pPr>
        <w:pStyle w:val="Prrafodelista"/>
        <w:numPr>
          <w:ilvl w:val="0"/>
          <w:numId w:val="11"/>
        </w:numPr>
      </w:pPr>
      <w:r>
        <w:t>Herramientas, máquinas e instrumentos como extensión de las capacidades humanas.</w:t>
      </w:r>
    </w:p>
    <w:p w:rsidR="005A3C5F" w:rsidRDefault="005A3C5F" w:rsidP="005A3C5F">
      <w:pPr>
        <w:pStyle w:val="Prrafodelista"/>
        <w:numPr>
          <w:ilvl w:val="0"/>
          <w:numId w:val="11"/>
        </w:numPr>
      </w:pPr>
      <w:r>
        <w:t>Herramientas, máquinas e instrumentos: sus funciones y su mantenimiento.</w:t>
      </w:r>
    </w:p>
    <w:p w:rsidR="005A3C5F" w:rsidRDefault="005A3C5F" w:rsidP="005A3C5F">
      <w:pPr>
        <w:pStyle w:val="Prrafodelista"/>
        <w:numPr>
          <w:ilvl w:val="0"/>
          <w:numId w:val="11"/>
        </w:numPr>
      </w:pPr>
      <w:r>
        <w:t>Las acciones técnicas en los procesos artesanales.</w:t>
      </w:r>
    </w:p>
    <w:p w:rsidR="005A3C5F" w:rsidRDefault="005A3C5F" w:rsidP="005A3C5F">
      <w:pPr>
        <w:pStyle w:val="Prrafodelista"/>
        <w:numPr>
          <w:ilvl w:val="0"/>
          <w:numId w:val="11"/>
        </w:numPr>
      </w:pPr>
      <w:r>
        <w:t>Conocimiento, uso y manejo de las herramientas, máquinas e instrumentos en los procesos artesanales.</w:t>
      </w:r>
    </w:p>
    <w:p w:rsidR="005A3C5F" w:rsidRDefault="005A3C5F" w:rsidP="005A3C5F">
      <w:pPr>
        <w:pStyle w:val="Prrafodelista"/>
        <w:numPr>
          <w:ilvl w:val="0"/>
          <w:numId w:val="11"/>
        </w:numPr>
      </w:pPr>
      <w:r>
        <w:t>Aplicación de las herramientas y máquinas a nuevos procesos según el contexto.</w:t>
      </w:r>
    </w:p>
    <w:p w:rsidR="005A3C5F" w:rsidRDefault="005A3C5F" w:rsidP="005A3C5F">
      <w:pPr>
        <w:pStyle w:val="Prrafodelista"/>
        <w:numPr>
          <w:ilvl w:val="0"/>
          <w:numId w:val="11"/>
        </w:numPr>
      </w:pPr>
      <w:r>
        <w:t>Herramientas, máquinas e instrumentos en la resolución de problemas técnicos, y el trabajo por proyectos en los procesos productivos.</w:t>
      </w:r>
    </w:p>
    <w:p w:rsidR="005A3C5F" w:rsidRDefault="005A3C5F" w:rsidP="005A3C5F"/>
    <w:p w:rsidR="005A3C5F" w:rsidRDefault="005A3C5F" w:rsidP="005A3C5F"/>
    <w:p w:rsidR="005A3C5F" w:rsidRDefault="005A3C5F" w:rsidP="005A3C5F">
      <w:r>
        <w:t>Unidad III. Transformación de materiales y energía.</w:t>
      </w:r>
    </w:p>
    <w:p w:rsidR="005A3C5F" w:rsidRDefault="005A3C5F" w:rsidP="005A3C5F"/>
    <w:p w:rsidR="005A3C5F" w:rsidRDefault="005A3C5F" w:rsidP="005A3C5F">
      <w:r>
        <w:t>MATERIALES</w:t>
      </w:r>
    </w:p>
    <w:p w:rsidR="005A3C5F" w:rsidRDefault="005A3C5F" w:rsidP="005A3C5F"/>
    <w:p w:rsidR="005A3C5F" w:rsidRDefault="005A3C5F" w:rsidP="005A3C5F">
      <w:pPr>
        <w:pStyle w:val="Prrafodelista"/>
        <w:numPr>
          <w:ilvl w:val="0"/>
          <w:numId w:val="12"/>
        </w:numPr>
      </w:pPr>
      <w:r>
        <w:t>Origen, características y clasificación de los materiales.</w:t>
      </w:r>
    </w:p>
    <w:p w:rsidR="005A3C5F" w:rsidRDefault="005A3C5F" w:rsidP="005A3C5F">
      <w:pPr>
        <w:pStyle w:val="Prrafodelista"/>
        <w:numPr>
          <w:ilvl w:val="0"/>
          <w:numId w:val="12"/>
        </w:numPr>
      </w:pPr>
      <w:r>
        <w:lastRenderedPageBreak/>
        <w:t>Uso, procesamiento y aplicaciones de los materiales naturales y sintéticos.</w:t>
      </w:r>
    </w:p>
    <w:p w:rsidR="005A3C5F" w:rsidRDefault="005A3C5F" w:rsidP="005A3C5F">
      <w:pPr>
        <w:pStyle w:val="Prrafodelista"/>
        <w:numPr>
          <w:ilvl w:val="0"/>
          <w:numId w:val="12"/>
        </w:numPr>
      </w:pPr>
      <w:r>
        <w:t>Previsión del impacto ambiental derivado de la extracción, uso y procesamiento de los materiales.</w:t>
      </w:r>
    </w:p>
    <w:p w:rsidR="005A3C5F" w:rsidRDefault="005A3C5F" w:rsidP="005A3C5F"/>
    <w:p w:rsidR="005A3C5F" w:rsidRDefault="005A3C5F" w:rsidP="005A3C5F">
      <w:r>
        <w:t>ENERGIA</w:t>
      </w:r>
    </w:p>
    <w:p w:rsidR="005A3C5F" w:rsidRDefault="005A3C5F" w:rsidP="005A3C5F"/>
    <w:p w:rsidR="005A3C5F" w:rsidRDefault="005A3C5F" w:rsidP="005A3C5F">
      <w:pPr>
        <w:pStyle w:val="Prrafodelista"/>
        <w:numPr>
          <w:ilvl w:val="0"/>
          <w:numId w:val="12"/>
        </w:numPr>
      </w:pPr>
      <w:r>
        <w:t>Fuentes y tipos de energía y su transformación.</w:t>
      </w:r>
    </w:p>
    <w:p w:rsidR="005A3C5F" w:rsidRDefault="005A3C5F" w:rsidP="005A3C5F">
      <w:pPr>
        <w:pStyle w:val="Prrafodelista"/>
        <w:numPr>
          <w:ilvl w:val="0"/>
          <w:numId w:val="12"/>
        </w:numPr>
      </w:pPr>
      <w:r>
        <w:t>Funciones de la energía en los procesos técnicos y su transformación.</w:t>
      </w:r>
    </w:p>
    <w:p w:rsidR="005A3C5F" w:rsidRDefault="005A3C5F" w:rsidP="005A3C5F">
      <w:pPr>
        <w:pStyle w:val="Prrafodelista"/>
        <w:numPr>
          <w:ilvl w:val="0"/>
          <w:numId w:val="12"/>
        </w:numPr>
      </w:pPr>
      <w:r>
        <w:t>Previsión del impacto ambiental derivado del uso y transformación de la energía.</w:t>
      </w:r>
    </w:p>
    <w:p w:rsidR="005A3C5F" w:rsidRDefault="005A3C5F" w:rsidP="005A3C5F">
      <w:pPr>
        <w:pStyle w:val="Prrafodelista"/>
        <w:numPr>
          <w:ilvl w:val="0"/>
          <w:numId w:val="12"/>
        </w:numPr>
      </w:pPr>
      <w:r>
        <w:t>Los materiales y la energía en la resolución de problemas técnicos y el trabajo por proyectos en los procesos productivos.</w:t>
      </w:r>
    </w:p>
    <w:p w:rsidR="005A3C5F" w:rsidRDefault="005A3C5F" w:rsidP="005A3C5F"/>
    <w:p w:rsidR="005A3C5F" w:rsidRDefault="005A3C5F" w:rsidP="005A3C5F">
      <w:r>
        <w:t>FUENTES</w:t>
      </w:r>
    </w:p>
    <w:p w:rsidR="005A3C5F" w:rsidRDefault="005A3C5F" w:rsidP="005A3C5F">
      <w:r>
        <w:t xml:space="preserve">Para calcular la huella ecológica, en esta dirección: </w:t>
      </w:r>
      <w:hyperlink r:id="rId7" w:history="1">
        <w:r w:rsidRPr="000E0C3D">
          <w:rPr>
            <w:rStyle w:val="Hipervnculo"/>
          </w:rPr>
          <w:t>http://blogs.elpais.com/eco-lab/2011/01/como-se-calcula.la-huella-ecologica.html</w:t>
        </w:r>
      </w:hyperlink>
    </w:p>
    <w:p w:rsidR="005A3C5F" w:rsidRDefault="005A3C5F" w:rsidP="005A3C5F"/>
    <w:p w:rsidR="005A3C5F" w:rsidRDefault="005A3C5F" w:rsidP="005A3C5F"/>
    <w:p w:rsidR="005A3C5F" w:rsidRDefault="005A3C5F" w:rsidP="005A3C5F"/>
    <w:p w:rsidR="005A3C5F" w:rsidRDefault="005A3C5F" w:rsidP="005A3C5F">
      <w:r>
        <w:t>Unidad IV. Comunicación y representación técnica.</w:t>
      </w:r>
    </w:p>
    <w:p w:rsidR="005A3C5F" w:rsidRDefault="005A3C5F" w:rsidP="005A3C5F"/>
    <w:p w:rsidR="005A3C5F" w:rsidRDefault="005A3C5F" w:rsidP="005A3C5F">
      <w:pPr>
        <w:pStyle w:val="Prrafodelista"/>
        <w:numPr>
          <w:ilvl w:val="0"/>
          <w:numId w:val="13"/>
        </w:numPr>
      </w:pPr>
      <w:r>
        <w:t>La importancia de la comunicación técnica.</w:t>
      </w:r>
    </w:p>
    <w:p w:rsidR="005A3C5F" w:rsidRDefault="005A3C5F" w:rsidP="005A3C5F">
      <w:pPr>
        <w:pStyle w:val="Prrafodelista"/>
        <w:numPr>
          <w:ilvl w:val="0"/>
          <w:numId w:val="13"/>
        </w:numPr>
      </w:pPr>
      <w:r>
        <w:t>La representación técnica a lo largo de la historia.</w:t>
      </w:r>
    </w:p>
    <w:p w:rsidR="005A3C5F" w:rsidRDefault="005A3C5F" w:rsidP="005A3C5F">
      <w:pPr>
        <w:pStyle w:val="Prrafodelista"/>
        <w:numPr>
          <w:ilvl w:val="0"/>
          <w:numId w:val="13"/>
        </w:numPr>
      </w:pPr>
      <w:r>
        <w:t>Lenguaje y representación técnica.</w:t>
      </w:r>
    </w:p>
    <w:p w:rsidR="005A3C5F" w:rsidRDefault="005A3C5F" w:rsidP="005A3C5F">
      <w:pPr>
        <w:pStyle w:val="Prrafodelista"/>
        <w:numPr>
          <w:ilvl w:val="0"/>
          <w:numId w:val="13"/>
        </w:numPr>
      </w:pPr>
      <w:r>
        <w:t>El lenguaje y la representación técnica en la resolución de problemas técnicos y el trabajo por proyectos en los procesos productivos.</w:t>
      </w:r>
    </w:p>
    <w:p w:rsidR="005A3C5F" w:rsidRDefault="005A3C5F" w:rsidP="005A3C5F"/>
    <w:p w:rsidR="005A3C5F" w:rsidRDefault="005A3C5F" w:rsidP="005A3C5F"/>
    <w:p w:rsidR="005A3C5F" w:rsidRDefault="005A3C5F" w:rsidP="005A3C5F">
      <w:r>
        <w:t>Unidad V. Proyecto de reproducción artesanal.</w:t>
      </w:r>
    </w:p>
    <w:p w:rsidR="005A3C5F" w:rsidRDefault="005A3C5F" w:rsidP="005A3C5F"/>
    <w:p w:rsidR="005A3C5F" w:rsidRDefault="005A3C5F" w:rsidP="005A3C5F">
      <w:r>
        <w:t>El proyecto como estrategia de trabajo en tecnología:</w:t>
      </w:r>
    </w:p>
    <w:p w:rsidR="005A3C5F" w:rsidRDefault="005A3C5F" w:rsidP="005A3C5F"/>
    <w:p w:rsidR="005A3C5F" w:rsidRDefault="005A3C5F" w:rsidP="005A3C5F">
      <w:pPr>
        <w:pStyle w:val="Prrafodelista"/>
        <w:numPr>
          <w:ilvl w:val="0"/>
          <w:numId w:val="14"/>
        </w:numPr>
      </w:pPr>
      <w:r>
        <w:t>Procesos técnicos artesanales.</w:t>
      </w:r>
    </w:p>
    <w:p w:rsidR="005A3C5F" w:rsidRDefault="005A3C5F" w:rsidP="005A3C5F">
      <w:pPr>
        <w:pStyle w:val="Prrafodelista"/>
        <w:numPr>
          <w:ilvl w:val="0"/>
          <w:numId w:val="14"/>
        </w:numPr>
      </w:pPr>
      <w:r>
        <w:t>Los proyectos en tecnología.</w:t>
      </w:r>
    </w:p>
    <w:p w:rsidR="005A3C5F" w:rsidRDefault="005A3C5F" w:rsidP="005A3C5F">
      <w:pPr>
        <w:ind w:left="360"/>
      </w:pPr>
    </w:p>
    <w:p w:rsidR="005A3C5F" w:rsidRDefault="005A3C5F" w:rsidP="005A3C5F">
      <w:r>
        <w:t>El proyecto de reproducción artesanal.</w:t>
      </w:r>
    </w:p>
    <w:p w:rsidR="005A3C5F" w:rsidRDefault="005A3C5F" w:rsidP="005A3C5F"/>
    <w:p w:rsidR="005A3C5F" w:rsidRDefault="005A3C5F" w:rsidP="005A3C5F">
      <w:pPr>
        <w:pStyle w:val="Prrafodelista"/>
        <w:numPr>
          <w:ilvl w:val="0"/>
          <w:numId w:val="14"/>
        </w:numPr>
      </w:pPr>
      <w:r>
        <w:t>Acercamiento al trabajo por proyectos: fases del proyecto de reproducción artesanal.</w:t>
      </w:r>
    </w:p>
    <w:p w:rsidR="005A3C5F" w:rsidRDefault="005A3C5F" w:rsidP="005A3C5F"/>
    <w:p w:rsidR="005A3C5F" w:rsidRDefault="005A3C5F" w:rsidP="005A3C5F"/>
    <w:p w:rsidR="005A3C5F" w:rsidRDefault="005A3C5F" w:rsidP="005A3C5F"/>
    <w:p w:rsidR="005A3C5F" w:rsidRDefault="005A3C5F" w:rsidP="005A3C5F"/>
    <w:p w:rsidR="005A3C5F" w:rsidRDefault="005A3C5F" w:rsidP="005A3C5F"/>
    <w:p w:rsidR="005A3C5F" w:rsidRDefault="005A3C5F" w:rsidP="005A3C5F">
      <w:r>
        <w:t>REFERENCIAS</w:t>
      </w:r>
    </w:p>
    <w:p w:rsidR="005A3C5F" w:rsidRDefault="005A3C5F" w:rsidP="005A3C5F"/>
    <w:p w:rsidR="005A3C5F" w:rsidRDefault="005A3C5F" w:rsidP="005A3C5F">
      <w:r>
        <w:t>FUENTES IMPRESAS.</w:t>
      </w:r>
    </w:p>
    <w:p w:rsidR="005A3C5F" w:rsidRDefault="005A3C5F" w:rsidP="005A3C5F"/>
    <w:p w:rsidR="005A3C5F" w:rsidRDefault="005A3C5F" w:rsidP="005A3C5F">
      <w:r>
        <w:t xml:space="preserve">Buch, T (2001). </w:t>
      </w:r>
      <w:r w:rsidRPr="0035641E">
        <w:rPr>
          <w:i/>
        </w:rPr>
        <w:t>El tecnoscopio</w:t>
      </w:r>
      <w:r>
        <w:t xml:space="preserve">, Buenos Aires Argentina: </w:t>
      </w:r>
      <w:proofErr w:type="spellStart"/>
      <w:r>
        <w:t>Aique</w:t>
      </w:r>
      <w:proofErr w:type="spellEnd"/>
      <w:r>
        <w:t>.</w:t>
      </w:r>
    </w:p>
    <w:p w:rsidR="005A3C5F" w:rsidRDefault="005A3C5F" w:rsidP="005A3C5F">
      <w:r>
        <w:lastRenderedPageBreak/>
        <w:t xml:space="preserve">De Sánchez, M. (1992). Programa de desarrollo de habilidades de pensamiento en revista intercontinental de psicología y educación, </w:t>
      </w:r>
      <w:proofErr w:type="spellStart"/>
      <w:r>
        <w:t>vol</w:t>
      </w:r>
      <w:proofErr w:type="spellEnd"/>
      <w:r>
        <w:t xml:space="preserve"> 5.</w:t>
      </w:r>
    </w:p>
    <w:p w:rsidR="005A3C5F" w:rsidRDefault="005A3C5F" w:rsidP="005A3C5F">
      <w:r>
        <w:t>Diccionario de las Ciencias de la Educación.  (2004) Santillana, México.</w:t>
      </w:r>
    </w:p>
    <w:p w:rsidR="005A3C5F" w:rsidRDefault="005A3C5F" w:rsidP="005A3C5F">
      <w:r>
        <w:t>Enciclopedia General de educación Editorial.  (1998). Océano, México.</w:t>
      </w:r>
    </w:p>
    <w:p w:rsidR="005A3C5F" w:rsidRDefault="005A3C5F" w:rsidP="005A3C5F">
      <w:proofErr w:type="spellStart"/>
      <w:r>
        <w:t>Foladori</w:t>
      </w:r>
      <w:proofErr w:type="spellEnd"/>
      <w:r>
        <w:t>, G.  (2001). Controversias sobre sustentabilidad. La coevolución sociedad naturaleza, Universidad Autónoma de Zacatecas, México.</w:t>
      </w:r>
    </w:p>
    <w:p w:rsidR="005A3C5F" w:rsidRDefault="005A3C5F" w:rsidP="005A3C5F">
      <w:proofErr w:type="spellStart"/>
      <w:r>
        <w:t>Giry</w:t>
      </w:r>
      <w:proofErr w:type="spellEnd"/>
      <w:r>
        <w:t>, M. (2002). Aprender a razonar. Aprende a pensar, siglo XXI, México.</w:t>
      </w:r>
    </w:p>
    <w:p w:rsidR="005A3C5F" w:rsidRDefault="005A3C5F" w:rsidP="005A3C5F">
      <w:proofErr w:type="spellStart"/>
      <w:r>
        <w:t>Kulman</w:t>
      </w:r>
      <w:proofErr w:type="spellEnd"/>
      <w:r>
        <w:t>, F.  (1996). Información y telecomunicaciones. FCE, México.</w:t>
      </w:r>
    </w:p>
    <w:p w:rsidR="005A3C5F" w:rsidRDefault="005A3C5F" w:rsidP="005A3C5F">
      <w:proofErr w:type="spellStart"/>
      <w:r>
        <w:t>Marpegan</w:t>
      </w:r>
      <w:proofErr w:type="spellEnd"/>
      <w:r>
        <w:t xml:space="preserve">, C., </w:t>
      </w:r>
      <w:proofErr w:type="spellStart"/>
      <w:proofErr w:type="gramStart"/>
      <w:r>
        <w:t>Mandón,M</w:t>
      </w:r>
      <w:proofErr w:type="spellEnd"/>
      <w:r>
        <w:t>.</w:t>
      </w:r>
      <w:proofErr w:type="gramEnd"/>
      <w:r>
        <w:t xml:space="preserve"> y Pintos, J (2005). </w:t>
      </w:r>
      <w:r w:rsidRPr="0035641E">
        <w:rPr>
          <w:i/>
        </w:rPr>
        <w:t>El pacer de enseñar tecnología. Actividades de aula para docentes inquietos</w:t>
      </w:r>
      <w:r>
        <w:t>, Buenos Aires, Argentina: Ediciones Novedades Educativas.</w:t>
      </w:r>
    </w:p>
    <w:p w:rsidR="005A3C5F" w:rsidRDefault="005A3C5F" w:rsidP="005A3C5F">
      <w:proofErr w:type="spellStart"/>
      <w:r>
        <w:t>Marueta</w:t>
      </w:r>
      <w:proofErr w:type="spellEnd"/>
      <w:r>
        <w:t>, M. (</w:t>
      </w:r>
      <w:proofErr w:type="gramStart"/>
      <w:r>
        <w:t>coord.)(</w:t>
      </w:r>
      <w:proofErr w:type="gramEnd"/>
      <w:r>
        <w:t>2004) La investigación Educativa en la Educación en alternativas metodológicas para la investigación  Educativa, AMAPSI/CESE, México, 2004.</w:t>
      </w:r>
    </w:p>
    <w:p w:rsidR="005A3C5F" w:rsidRDefault="005A3C5F" w:rsidP="005A3C5F">
      <w:proofErr w:type="spellStart"/>
      <w:r>
        <w:t>Nikerson</w:t>
      </w:r>
      <w:proofErr w:type="spellEnd"/>
      <w:r>
        <w:t xml:space="preserve">, R., Perkins, D. y Smith E. (1998). Enseñar a pensar. Aspectos de la aptitud intelectual, </w:t>
      </w:r>
      <w:proofErr w:type="gramStart"/>
      <w:r>
        <w:t>Editorial  Paidós</w:t>
      </w:r>
      <w:proofErr w:type="gramEnd"/>
      <w:r>
        <w:t>, España.</w:t>
      </w:r>
    </w:p>
    <w:p w:rsidR="005A3C5F" w:rsidRDefault="005A3C5F" w:rsidP="005A3C5F">
      <w:r>
        <w:t>ONU (2010). Informe sobre desarrollo Humano 2010 del programa de las Naciones Unidas para el desarrollo.</w:t>
      </w:r>
    </w:p>
    <w:p w:rsidR="005A3C5F" w:rsidRDefault="005A3C5F" w:rsidP="005A3C5F">
      <w:r>
        <w:t>Pozo, J. (1999). El aprendizaje estratégico. Enseñar a aprender desde el curr</w:t>
      </w:r>
      <w:r w:rsidR="001616B2">
        <w:t>ículo, Santillana</w:t>
      </w:r>
      <w:r>
        <w:t>, España.</w:t>
      </w:r>
    </w:p>
    <w:p w:rsidR="005A3C5F" w:rsidRDefault="005A3C5F" w:rsidP="005A3C5F">
      <w:r>
        <w:t>Sabiduría. H. (2004). El constructivismo en los procesos de Enseñanza Aprendizaje en el siglo XXI, Plaza y Valdez, México.</w:t>
      </w:r>
    </w:p>
    <w:p w:rsidR="005A3C5F" w:rsidRDefault="005A3C5F" w:rsidP="005A3C5F">
      <w:r>
        <w:t>Tovar, A. (2001). El constructivismo en el proceso de Enseñanza Aprendizaje, IPN, México.</w:t>
      </w:r>
    </w:p>
    <w:p w:rsidR="001616B2" w:rsidRPr="007E623C" w:rsidRDefault="007E623C" w:rsidP="005A3C5F">
      <w:pPr>
        <w:rPr>
          <w:b/>
        </w:rPr>
      </w:pPr>
      <w:r w:rsidRPr="007E623C">
        <w:rPr>
          <w:b/>
        </w:rPr>
        <w:t>María</w:t>
      </w:r>
      <w:r w:rsidR="001616B2" w:rsidRPr="007E623C">
        <w:rPr>
          <w:b/>
        </w:rPr>
        <w:t xml:space="preserve"> Aurora Punzón Granados (2012), Tecnología 1, Castillo, México</w:t>
      </w:r>
      <w:r w:rsidRPr="007E623C">
        <w:rPr>
          <w:b/>
        </w:rPr>
        <w:t>.</w:t>
      </w:r>
    </w:p>
    <w:p w:rsidR="005A3C5F" w:rsidRDefault="005A3C5F" w:rsidP="005A3C5F"/>
    <w:p w:rsidR="005A3C5F" w:rsidRDefault="005A3C5F" w:rsidP="005A3C5F"/>
    <w:p w:rsidR="005A3C5F" w:rsidRDefault="005A3C5F" w:rsidP="005A3C5F">
      <w:r>
        <w:t>Fuentes electrónicas.</w:t>
      </w:r>
    </w:p>
    <w:p w:rsidR="005A3C5F" w:rsidRDefault="005A3C5F" w:rsidP="005A3C5F"/>
    <w:p w:rsidR="005A3C5F" w:rsidRDefault="005A3C5F" w:rsidP="005A3C5F">
      <w:r>
        <w:t xml:space="preserve">Cris, B. (2010). Más allá de la formación: el desarrollo de competencias, consultado el 31 de octubre de 2010 en  </w:t>
      </w:r>
      <w:hyperlink r:id="rId8" w:history="1">
        <w:r w:rsidRPr="000E0C3D">
          <w:rPr>
            <w:rStyle w:val="Hipervnculo"/>
          </w:rPr>
          <w:t>www.gestiopolis.com/canales/derrhh/articulos/65/cb/formacomp.pdf</w:t>
        </w:r>
      </w:hyperlink>
    </w:p>
    <w:p w:rsidR="005A3C5F" w:rsidRDefault="005A3C5F" w:rsidP="005A3C5F">
      <w:r>
        <w:t xml:space="preserve">SEP (2009). Educación básica. Secundaria. Plan de estudios 2006. Disponible en  </w:t>
      </w:r>
      <w:hyperlink r:id="rId9" w:history="1">
        <w:r w:rsidRPr="000E0C3D">
          <w:rPr>
            <w:rStyle w:val="Hipervnculo"/>
          </w:rPr>
          <w:t>www.reformasecundaria.sep.gob.mx/doc/programas/2006/planestudios2006.pdf</w:t>
        </w:r>
      </w:hyperlink>
    </w:p>
    <w:p w:rsidR="00F326EA" w:rsidRDefault="00F326EA" w:rsidP="006A0CE7"/>
    <w:p w:rsidR="00F326EA" w:rsidRDefault="00F326EA" w:rsidP="006A0CE7"/>
    <w:p w:rsidR="00F326EA" w:rsidRDefault="00F326EA" w:rsidP="006A0CE7"/>
    <w:p w:rsidR="00F326EA" w:rsidRDefault="00F326EA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Default="00981F99" w:rsidP="006A0CE7"/>
    <w:p w:rsidR="00981F99" w:rsidRPr="003C495B" w:rsidRDefault="00981F99" w:rsidP="006A0CE7">
      <w:pPr>
        <w:rPr>
          <w:b/>
        </w:rPr>
      </w:pPr>
      <w:proofErr w:type="gramStart"/>
      <w:r w:rsidRPr="003C495B">
        <w:rPr>
          <w:b/>
        </w:rPr>
        <w:t>TRABAJO A ELABORAR</w:t>
      </w:r>
      <w:proofErr w:type="gramEnd"/>
      <w:r w:rsidRPr="003C495B">
        <w:rPr>
          <w:b/>
        </w:rPr>
        <w:t xml:space="preserve"> EN CASA.</w:t>
      </w:r>
    </w:p>
    <w:p w:rsidR="00981F99" w:rsidRDefault="00981F99" w:rsidP="006A0CE7"/>
    <w:p w:rsidR="003008B7" w:rsidRDefault="00981F99" w:rsidP="003F5455">
      <w:pPr>
        <w:jc w:val="both"/>
      </w:pPr>
      <w:r>
        <w:t xml:space="preserve">Realiza el proyecto técnico </w:t>
      </w:r>
      <w:r w:rsidR="00B77C96">
        <w:t>presentado (</w:t>
      </w:r>
      <w:r w:rsidR="003F5455">
        <w:t>realizando</w:t>
      </w:r>
      <w:r w:rsidR="007C5243">
        <w:t xml:space="preserve"> todos los pasos en los que </w:t>
      </w:r>
      <w:r w:rsidR="007E623C">
        <w:t>está</w:t>
      </w:r>
      <w:r w:rsidR="007C5243">
        <w:t xml:space="preserve"> conformado</w:t>
      </w:r>
      <w:r w:rsidR="00B77C96">
        <w:t>),</w:t>
      </w:r>
      <w:r>
        <w:t xml:space="preserve"> y elabora el diagrama de Gant</w:t>
      </w:r>
      <w:r w:rsidR="00376340">
        <w:t xml:space="preserve">t </w:t>
      </w:r>
      <w:r w:rsidR="007C5243">
        <w:t>de las actividades que planteas real</w:t>
      </w:r>
      <w:r w:rsidR="00B77C96">
        <w:t>izar,</w:t>
      </w:r>
      <w:r w:rsidR="00376340">
        <w:t xml:space="preserve"> </w:t>
      </w:r>
      <w:r w:rsidR="003F5455">
        <w:t xml:space="preserve">conforma </w:t>
      </w:r>
      <w:r w:rsidR="00376340">
        <w:t>la bitácora correspondiente</w:t>
      </w:r>
      <w:r>
        <w:t xml:space="preserve">, tendrá un valor de </w:t>
      </w:r>
      <w:r w:rsidRPr="00981F99">
        <w:rPr>
          <w:sz w:val="32"/>
          <w:szCs w:val="32"/>
        </w:rPr>
        <w:t>2 puntos de la calificación</w:t>
      </w:r>
      <w:r>
        <w:t xml:space="preserve"> total.</w:t>
      </w:r>
      <w:r w:rsidR="007C5243">
        <w:t xml:space="preserve"> </w:t>
      </w:r>
    </w:p>
    <w:p w:rsidR="005F1616" w:rsidRDefault="005F1616" w:rsidP="003F5455">
      <w:pPr>
        <w:jc w:val="both"/>
      </w:pPr>
    </w:p>
    <w:p w:rsidR="003008B7" w:rsidRPr="007879AC" w:rsidRDefault="007E623C" w:rsidP="00787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i/>
        </w:rPr>
      </w:pPr>
      <w:r>
        <w:rPr>
          <w:i/>
        </w:rPr>
        <w:t>Una industria automotriz, desea incluir en su nueva línea de automóviles; dos circuitos</w:t>
      </w:r>
      <w:r w:rsidR="00121B39">
        <w:rPr>
          <w:i/>
        </w:rPr>
        <w:t>, uno que limite el consumo de corrie</w:t>
      </w:r>
      <w:r w:rsidR="00EB6B5D">
        <w:rPr>
          <w:i/>
        </w:rPr>
        <w:t>nte (anti</w:t>
      </w:r>
      <w:r w:rsidR="00121B39">
        <w:rPr>
          <w:i/>
        </w:rPr>
        <w:t xml:space="preserve"> cortos)</w:t>
      </w:r>
      <w:r>
        <w:rPr>
          <w:i/>
        </w:rPr>
        <w:t xml:space="preserve"> que</w:t>
      </w:r>
      <w:r w:rsidR="00121B39">
        <w:rPr>
          <w:i/>
        </w:rPr>
        <w:t xml:space="preserve"> proteja</w:t>
      </w:r>
      <w:r>
        <w:rPr>
          <w:i/>
        </w:rPr>
        <w:t xml:space="preserve"> la computadora de cortos circuitos</w:t>
      </w:r>
      <w:r w:rsidR="005F1616">
        <w:rPr>
          <w:i/>
        </w:rPr>
        <w:t xml:space="preserve"> y </w:t>
      </w:r>
      <w:r w:rsidR="00121B39">
        <w:rPr>
          <w:i/>
        </w:rPr>
        <w:t xml:space="preserve">otro, </w:t>
      </w:r>
      <w:r w:rsidR="005F1616">
        <w:rPr>
          <w:i/>
        </w:rPr>
        <w:t>u</w:t>
      </w:r>
      <w:r>
        <w:rPr>
          <w:i/>
        </w:rPr>
        <w:t>n tablero que indique el estado de los fusibles</w:t>
      </w:r>
      <w:r w:rsidR="00121B39">
        <w:rPr>
          <w:i/>
        </w:rPr>
        <w:t xml:space="preserve">, de tres circuitos, indicando en color verde buen estado y en color rojo </w:t>
      </w:r>
      <w:r w:rsidR="0096627B">
        <w:rPr>
          <w:i/>
        </w:rPr>
        <w:t xml:space="preserve">fusible </w:t>
      </w:r>
      <w:r w:rsidR="00121B39">
        <w:rPr>
          <w:i/>
        </w:rPr>
        <w:t>dañado</w:t>
      </w:r>
      <w:r>
        <w:rPr>
          <w:i/>
        </w:rPr>
        <w:t xml:space="preserve">. </w:t>
      </w:r>
    </w:p>
    <w:p w:rsidR="007879AC" w:rsidRDefault="007879AC" w:rsidP="006A0CE7"/>
    <w:p w:rsidR="007879AC" w:rsidRDefault="00AA4315" w:rsidP="006A0CE7">
      <w:r>
        <w:t xml:space="preserve"> </w:t>
      </w:r>
      <w:r w:rsidR="005F1616">
        <w:t>La propuesta está determinada por los circuitos siguientes, los fusibles a monitoriar son:</w:t>
      </w:r>
    </w:p>
    <w:p w:rsidR="005F1616" w:rsidRDefault="005F1616" w:rsidP="006A0CE7"/>
    <w:tbl>
      <w:tblPr>
        <w:tblStyle w:val="Tablaconcuadrcula"/>
        <w:tblW w:w="0" w:type="auto"/>
        <w:tblInd w:w="2465" w:type="dxa"/>
        <w:tblLook w:val="04A0" w:firstRow="1" w:lastRow="0" w:firstColumn="1" w:lastColumn="0" w:noHBand="0" w:noVBand="1"/>
      </w:tblPr>
      <w:tblGrid>
        <w:gridCol w:w="2917"/>
      </w:tblGrid>
      <w:tr w:rsidR="00707924" w:rsidTr="00FE0F87">
        <w:tc>
          <w:tcPr>
            <w:tcW w:w="2917" w:type="dxa"/>
            <w:shd w:val="pct12" w:color="auto" w:fill="auto"/>
          </w:tcPr>
          <w:p w:rsidR="00707924" w:rsidRDefault="00FE0F87" w:rsidP="005F1616">
            <w:pPr>
              <w:tabs>
                <w:tab w:val="left" w:pos="1358"/>
              </w:tabs>
            </w:pPr>
            <w:r>
              <w:t>CIRCUITO QUE PROTEGER</w:t>
            </w:r>
            <w:r w:rsidR="00707924">
              <w:t>.</w:t>
            </w:r>
          </w:p>
        </w:tc>
      </w:tr>
      <w:tr w:rsidR="00707924" w:rsidTr="00FE0F87">
        <w:tc>
          <w:tcPr>
            <w:tcW w:w="2917" w:type="dxa"/>
          </w:tcPr>
          <w:p w:rsidR="00707924" w:rsidRDefault="00707924" w:rsidP="00707924">
            <w:pPr>
              <w:jc w:val="both"/>
            </w:pPr>
            <w:r>
              <w:t>LUCES</w:t>
            </w:r>
          </w:p>
        </w:tc>
      </w:tr>
      <w:tr w:rsidR="00707924" w:rsidTr="00FE0F87">
        <w:tc>
          <w:tcPr>
            <w:tcW w:w="2917" w:type="dxa"/>
          </w:tcPr>
          <w:p w:rsidR="00707924" w:rsidRDefault="00707924" w:rsidP="006A0CE7">
            <w:r>
              <w:t>ACCESORIOS</w:t>
            </w:r>
          </w:p>
        </w:tc>
      </w:tr>
      <w:tr w:rsidR="00707924" w:rsidTr="00FE0F87">
        <w:tc>
          <w:tcPr>
            <w:tcW w:w="2917" w:type="dxa"/>
          </w:tcPr>
          <w:p w:rsidR="00707924" w:rsidRDefault="00707924" w:rsidP="00707924">
            <w:pPr>
              <w:jc w:val="both"/>
            </w:pPr>
            <w:r>
              <w:t>INSTRUMENTOS</w:t>
            </w:r>
          </w:p>
        </w:tc>
      </w:tr>
    </w:tbl>
    <w:p w:rsidR="005F1616" w:rsidRDefault="005F1616" w:rsidP="006A0CE7"/>
    <w:p w:rsidR="005F1616" w:rsidRDefault="00327769" w:rsidP="006A0CE7">
      <w:r>
        <w:t>Diseña y construye el tablero con los indicadores correspondientes, de los tres circuitos que se tiene que monitorear.</w:t>
      </w:r>
    </w:p>
    <w:p w:rsidR="005F1616" w:rsidRDefault="005F1616" w:rsidP="006A0CE7"/>
    <w:p w:rsidR="00BB0DBA" w:rsidRDefault="00BB0DBA" w:rsidP="006A0CE7">
      <w:r>
        <w:t>Diagrama Eléctrico de la solución propuesta.</w:t>
      </w:r>
    </w:p>
    <w:p w:rsidR="00BB0DBA" w:rsidRDefault="00BB0DBA" w:rsidP="006A0CE7"/>
    <w:p w:rsidR="00BB0DBA" w:rsidRDefault="009F4883" w:rsidP="006A0CE7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-21356</wp:posOffset>
            </wp:positionH>
            <wp:positionV relativeFrom="paragraph">
              <wp:posOffset>9826</wp:posOffset>
            </wp:positionV>
            <wp:extent cx="5630545" cy="3513455"/>
            <wp:effectExtent l="0" t="0" r="8255" b="0"/>
            <wp:wrapThrough wrapText="bothSides">
              <wp:wrapPolygon edited="0">
                <wp:start x="0" y="0"/>
                <wp:lineTo x="0" y="21432"/>
                <wp:lineTo x="21559" y="21432"/>
                <wp:lineTo x="21559" y="0"/>
                <wp:lineTo x="0" y="0"/>
              </wp:wrapPolygon>
            </wp:wrapThrough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0545" cy="351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B0DBA" w:rsidRDefault="00BB0DBA" w:rsidP="006A0CE7"/>
    <w:p w:rsidR="00D513AA" w:rsidRDefault="00D513AA" w:rsidP="006A0CE7"/>
    <w:p w:rsidR="00376340" w:rsidRDefault="00376340" w:rsidP="006A0CE7">
      <w:r>
        <w:t>EL TRABAJO ESCRITO TENDRA LAS SIGUIENTES CARACTERÍSTICAS:</w:t>
      </w:r>
    </w:p>
    <w:p w:rsidR="00376340" w:rsidRDefault="00376340" w:rsidP="006A0CE7"/>
    <w:p w:rsidR="007C5243" w:rsidRDefault="00376340" w:rsidP="007C5243">
      <w:r>
        <w:t xml:space="preserve">1.- </w:t>
      </w:r>
      <w:r w:rsidR="007C5243">
        <w:t>Será escrito en hojas de bloc tamaño carta.</w:t>
      </w:r>
    </w:p>
    <w:p w:rsidR="007C5243" w:rsidRDefault="007C5243" w:rsidP="007C5243">
      <w:r>
        <w:t>2.- Pondrán un margen de 1 cm. Alrededor de las hojas que se utilicen.</w:t>
      </w:r>
    </w:p>
    <w:p w:rsidR="007C5243" w:rsidRDefault="007C5243" w:rsidP="007C5243">
      <w:r>
        <w:t>3.- Será escrito a mano únicamente.</w:t>
      </w:r>
    </w:p>
    <w:p w:rsidR="007C5243" w:rsidRDefault="007C5243" w:rsidP="007C5243">
      <w:r>
        <w:t>4.- La caratula debe incluir: Nombre del alumno y de la escuela, Grado y Grupo, Fecha, Profesor.</w:t>
      </w:r>
    </w:p>
    <w:p w:rsidR="007C5243" w:rsidRDefault="007C5243" w:rsidP="007C5243">
      <w:r>
        <w:t>5.- Presentarlo en fólder.</w:t>
      </w:r>
    </w:p>
    <w:p w:rsidR="00376340" w:rsidRDefault="00376340" w:rsidP="006A0CE7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207"/>
        <w:gridCol w:w="2750"/>
        <w:gridCol w:w="1664"/>
        <w:gridCol w:w="2207"/>
      </w:tblGrid>
      <w:tr w:rsidR="00E13975" w:rsidTr="00E13975">
        <w:tc>
          <w:tcPr>
            <w:tcW w:w="2207" w:type="dxa"/>
          </w:tcPr>
          <w:p w:rsidR="00E13975" w:rsidRDefault="00E13975" w:rsidP="006A0CE7">
            <w:r>
              <w:t>Nombre del trabajo</w:t>
            </w:r>
          </w:p>
        </w:tc>
        <w:tc>
          <w:tcPr>
            <w:tcW w:w="2750" w:type="dxa"/>
          </w:tcPr>
          <w:p w:rsidR="00E13975" w:rsidRDefault="00E13975" w:rsidP="006A0CE7">
            <w:r>
              <w:t>Rasgos</w:t>
            </w:r>
          </w:p>
        </w:tc>
        <w:tc>
          <w:tcPr>
            <w:tcW w:w="1664" w:type="dxa"/>
          </w:tcPr>
          <w:p w:rsidR="00E13975" w:rsidRDefault="00E13975" w:rsidP="006A0CE7">
            <w:r>
              <w:t>Puntos máximos</w:t>
            </w:r>
          </w:p>
        </w:tc>
        <w:tc>
          <w:tcPr>
            <w:tcW w:w="2207" w:type="dxa"/>
          </w:tcPr>
          <w:p w:rsidR="00E13975" w:rsidRDefault="00E13975" w:rsidP="006A0CE7">
            <w:r>
              <w:t>Puntos obtenidos</w:t>
            </w:r>
          </w:p>
        </w:tc>
      </w:tr>
      <w:tr w:rsidR="00E13975" w:rsidTr="00E13975">
        <w:tc>
          <w:tcPr>
            <w:tcW w:w="2207" w:type="dxa"/>
          </w:tcPr>
          <w:p w:rsidR="00AB07DA" w:rsidRDefault="00AB07DA" w:rsidP="006A0CE7"/>
          <w:p w:rsidR="00E13975" w:rsidRDefault="00E13975" w:rsidP="006A0CE7">
            <w:r>
              <w:t>Proyecto técnico</w:t>
            </w:r>
          </w:p>
        </w:tc>
        <w:tc>
          <w:tcPr>
            <w:tcW w:w="2750" w:type="dxa"/>
          </w:tcPr>
          <w:p w:rsidR="00E13975" w:rsidRDefault="00E13975" w:rsidP="00E13975">
            <w:pPr>
              <w:pStyle w:val="Prrafodelista"/>
              <w:numPr>
                <w:ilvl w:val="0"/>
                <w:numId w:val="7"/>
              </w:numPr>
            </w:pPr>
            <w:r>
              <w:t>Trabajo escrito</w:t>
            </w:r>
            <w:r w:rsidR="00D513AA">
              <w:t>.</w:t>
            </w:r>
          </w:p>
          <w:p w:rsidR="00E13975" w:rsidRDefault="00E13975" w:rsidP="00E13975">
            <w:pPr>
              <w:pStyle w:val="Prrafodelista"/>
              <w:numPr>
                <w:ilvl w:val="0"/>
                <w:numId w:val="7"/>
              </w:numPr>
            </w:pPr>
            <w:r>
              <w:t>Objeto Técnico</w:t>
            </w:r>
            <w:r w:rsidR="00D513AA">
              <w:t>.</w:t>
            </w:r>
          </w:p>
          <w:p w:rsidR="00E13975" w:rsidRDefault="00D513AA" w:rsidP="00E13975">
            <w:pPr>
              <w:pStyle w:val="Prrafodelista"/>
              <w:numPr>
                <w:ilvl w:val="0"/>
                <w:numId w:val="7"/>
              </w:numPr>
            </w:pPr>
            <w:r>
              <w:t>Presentación.</w:t>
            </w:r>
          </w:p>
        </w:tc>
        <w:tc>
          <w:tcPr>
            <w:tcW w:w="1664" w:type="dxa"/>
          </w:tcPr>
          <w:p w:rsidR="00E13975" w:rsidRDefault="00E13975" w:rsidP="006A0CE7">
            <w:r>
              <w:t>0.5</w:t>
            </w:r>
            <w:r w:rsidR="00AB07DA">
              <w:t xml:space="preserve"> puntos</w:t>
            </w:r>
          </w:p>
          <w:p w:rsidR="00E13975" w:rsidRDefault="00E13975" w:rsidP="006A0CE7">
            <w:r>
              <w:t>1</w:t>
            </w:r>
            <w:r w:rsidR="00AB07DA">
              <w:t xml:space="preserve"> punto</w:t>
            </w:r>
          </w:p>
          <w:p w:rsidR="00E13975" w:rsidRDefault="00D513AA" w:rsidP="006A0CE7">
            <w:r>
              <w:t>0.5</w:t>
            </w:r>
            <w:r w:rsidR="00AB07DA">
              <w:t>puntos</w:t>
            </w:r>
          </w:p>
        </w:tc>
        <w:tc>
          <w:tcPr>
            <w:tcW w:w="2207" w:type="dxa"/>
          </w:tcPr>
          <w:p w:rsidR="00E13975" w:rsidRDefault="00E13975" w:rsidP="006A0CE7"/>
        </w:tc>
      </w:tr>
      <w:tr w:rsidR="00AB7E6C" w:rsidTr="00E13975">
        <w:tc>
          <w:tcPr>
            <w:tcW w:w="2207" w:type="dxa"/>
          </w:tcPr>
          <w:p w:rsidR="00AB7E6C" w:rsidRDefault="00AB7E6C" w:rsidP="006A0CE7">
            <w:r>
              <w:t>Guía resuelta</w:t>
            </w:r>
          </w:p>
          <w:p w:rsidR="00BA197E" w:rsidRDefault="00BA197E" w:rsidP="006A0CE7"/>
        </w:tc>
        <w:tc>
          <w:tcPr>
            <w:tcW w:w="2750" w:type="dxa"/>
          </w:tcPr>
          <w:p w:rsidR="00AB7E6C" w:rsidRDefault="00BA197E" w:rsidP="00AB07DA">
            <w:r>
              <w:t>Completa y temas desarrollados.</w:t>
            </w:r>
          </w:p>
        </w:tc>
        <w:tc>
          <w:tcPr>
            <w:tcW w:w="1664" w:type="dxa"/>
          </w:tcPr>
          <w:p w:rsidR="00AB7E6C" w:rsidRDefault="00AB7E6C" w:rsidP="006A0CE7">
            <w:r>
              <w:t>2 puntos</w:t>
            </w:r>
          </w:p>
        </w:tc>
        <w:tc>
          <w:tcPr>
            <w:tcW w:w="2207" w:type="dxa"/>
          </w:tcPr>
          <w:p w:rsidR="00AB7E6C" w:rsidRDefault="00AB7E6C" w:rsidP="006A0CE7"/>
        </w:tc>
      </w:tr>
      <w:tr w:rsidR="00AB07DA" w:rsidTr="00E13975">
        <w:tc>
          <w:tcPr>
            <w:tcW w:w="2207" w:type="dxa"/>
          </w:tcPr>
          <w:p w:rsidR="00AB07DA" w:rsidRDefault="00AB07DA" w:rsidP="006A0CE7">
            <w:r>
              <w:t>Examen Escrito</w:t>
            </w:r>
          </w:p>
          <w:p w:rsidR="00BA197E" w:rsidRDefault="00BA197E" w:rsidP="006A0CE7"/>
        </w:tc>
        <w:tc>
          <w:tcPr>
            <w:tcW w:w="2750" w:type="dxa"/>
          </w:tcPr>
          <w:p w:rsidR="00AB07DA" w:rsidRPr="00BA197E" w:rsidRDefault="00BA197E" w:rsidP="00AB07DA">
            <w:pPr>
              <w:rPr>
                <w:sz w:val="16"/>
                <w:szCs w:val="16"/>
              </w:rPr>
            </w:pPr>
            <w:r w:rsidRPr="00BA197E">
              <w:rPr>
                <w:sz w:val="16"/>
                <w:szCs w:val="16"/>
              </w:rPr>
              <w:t>La calificación será respondiendo correctamente todas las preguntas.</w:t>
            </w:r>
          </w:p>
        </w:tc>
        <w:tc>
          <w:tcPr>
            <w:tcW w:w="1664" w:type="dxa"/>
          </w:tcPr>
          <w:p w:rsidR="00AB07DA" w:rsidRDefault="00AB7E6C" w:rsidP="006A0CE7">
            <w:r>
              <w:t>2</w:t>
            </w:r>
            <w:r w:rsidR="00AB07DA">
              <w:t xml:space="preserve"> puntos</w:t>
            </w:r>
          </w:p>
        </w:tc>
        <w:tc>
          <w:tcPr>
            <w:tcW w:w="2207" w:type="dxa"/>
          </w:tcPr>
          <w:p w:rsidR="00AB07DA" w:rsidRDefault="00AB07DA" w:rsidP="006A0CE7"/>
        </w:tc>
      </w:tr>
      <w:tr w:rsidR="00AB07DA" w:rsidTr="00E13975">
        <w:tc>
          <w:tcPr>
            <w:tcW w:w="2207" w:type="dxa"/>
          </w:tcPr>
          <w:p w:rsidR="00AB07DA" w:rsidRDefault="00AB07DA" w:rsidP="006A0CE7">
            <w:r>
              <w:t>Examen Practico</w:t>
            </w:r>
          </w:p>
          <w:p w:rsidR="00BA197E" w:rsidRDefault="00BA197E" w:rsidP="006A0CE7"/>
        </w:tc>
        <w:tc>
          <w:tcPr>
            <w:tcW w:w="2750" w:type="dxa"/>
          </w:tcPr>
          <w:p w:rsidR="00AB07DA" w:rsidRPr="00BA197E" w:rsidRDefault="00BA197E" w:rsidP="00BA197E">
            <w:pPr>
              <w:pStyle w:val="Prrafodelista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BA197E">
              <w:rPr>
                <w:sz w:val="18"/>
                <w:szCs w:val="18"/>
              </w:rPr>
              <w:t>Circuito en protoboard funcionando.</w:t>
            </w:r>
          </w:p>
          <w:p w:rsidR="00BA197E" w:rsidRDefault="00BA197E" w:rsidP="00BA197E">
            <w:pPr>
              <w:pStyle w:val="Prrafodelista"/>
              <w:numPr>
                <w:ilvl w:val="0"/>
                <w:numId w:val="9"/>
              </w:numPr>
            </w:pPr>
            <w:r w:rsidRPr="00BA197E">
              <w:rPr>
                <w:sz w:val="18"/>
                <w:szCs w:val="18"/>
              </w:rPr>
              <w:t>Diseño de la tablilla en computadora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664" w:type="dxa"/>
          </w:tcPr>
          <w:p w:rsidR="00AB07DA" w:rsidRDefault="00BA197E" w:rsidP="006A0CE7">
            <w:r>
              <w:t>3</w:t>
            </w:r>
            <w:r w:rsidR="00AB07DA">
              <w:t xml:space="preserve"> puntos</w:t>
            </w:r>
          </w:p>
          <w:p w:rsidR="00BA197E" w:rsidRDefault="00BA197E" w:rsidP="006A0CE7"/>
          <w:p w:rsidR="00BA197E" w:rsidRDefault="00BA197E" w:rsidP="006A0CE7">
            <w:r>
              <w:t>1 punto</w:t>
            </w:r>
          </w:p>
        </w:tc>
        <w:tc>
          <w:tcPr>
            <w:tcW w:w="2207" w:type="dxa"/>
          </w:tcPr>
          <w:p w:rsidR="00AB07DA" w:rsidRDefault="00AB07DA" w:rsidP="006A0CE7"/>
        </w:tc>
      </w:tr>
    </w:tbl>
    <w:p w:rsidR="007C5243" w:rsidRDefault="007C5243" w:rsidP="006A0CE7"/>
    <w:p w:rsidR="00AB07DA" w:rsidRDefault="00AB07DA">
      <w:bookmarkStart w:id="0" w:name="_GoBack"/>
      <w:bookmarkEnd w:id="0"/>
    </w:p>
    <w:p w:rsidR="007C5243" w:rsidRDefault="00AB07DA" w:rsidP="006A0CE7">
      <w:r>
        <w:t>REQUISITOS PARA PRESENTAR EL EXAMEN EXTRAORDINARIO.</w:t>
      </w:r>
    </w:p>
    <w:p w:rsidR="00AB07DA" w:rsidRDefault="00AB07DA" w:rsidP="006A0CE7"/>
    <w:p w:rsidR="00AB07DA" w:rsidRDefault="00AB07DA" w:rsidP="00AB07DA">
      <w:pPr>
        <w:pStyle w:val="Prrafodelista"/>
        <w:numPr>
          <w:ilvl w:val="0"/>
          <w:numId w:val="8"/>
        </w:numPr>
      </w:pPr>
      <w:r>
        <w:t>PAGO CORRESPONDIENTE DEL EXAMEN.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>GUIA DESARROLLADA.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>UNIFORME COMPLETO Y BATA.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 xml:space="preserve">PROYECTO TÉCNICO </w:t>
      </w:r>
      <w:r w:rsidR="00434CBE">
        <w:t>DESARROLLADO (</w:t>
      </w:r>
      <w:r>
        <w:t>PROPUESTO EN LA GUIA).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>BATERIA DE 9volts NUEVA.</w:t>
      </w:r>
    </w:p>
    <w:p w:rsidR="00AB07DA" w:rsidRDefault="00AB07DA" w:rsidP="00AB07DA">
      <w:pPr>
        <w:pStyle w:val="Prrafodelista"/>
        <w:numPr>
          <w:ilvl w:val="0"/>
          <w:numId w:val="8"/>
        </w:numPr>
      </w:pPr>
      <w:r>
        <w:t>LOS MATERIALES QUE DEBE</w:t>
      </w:r>
      <w:r w:rsidR="00434CBE">
        <w:t>N COMPRAR PARA LA PARTE PÁ</w:t>
      </w:r>
      <w:r>
        <w:t>RACTICA</w:t>
      </w:r>
      <w:r w:rsidR="00434CBE">
        <w:t>. SE CONSULTARÁ</w:t>
      </w:r>
      <w:r w:rsidR="00AB7E6C">
        <w:t xml:space="preserve"> EN LA DIRECCION ELECTRÓNICA:</w:t>
      </w:r>
    </w:p>
    <w:p w:rsidR="00434CBE" w:rsidRDefault="00434CBE" w:rsidP="00AB07DA">
      <w:pPr>
        <w:pStyle w:val="Prrafodelista"/>
        <w:numPr>
          <w:ilvl w:val="0"/>
          <w:numId w:val="8"/>
        </w:numPr>
      </w:pPr>
    </w:p>
    <w:p w:rsidR="00AB7E6C" w:rsidRDefault="007B0501" w:rsidP="00AB7E6C">
      <w:pPr>
        <w:ind w:left="720"/>
      </w:pPr>
      <w:hyperlink r:id="rId11" w:history="1">
        <w:r w:rsidR="00AB7E6C" w:rsidRPr="00F67AD6">
          <w:rPr>
            <w:rStyle w:val="Hipervnculo"/>
          </w:rPr>
          <w:t>http://eduardo-tareaseddy.blogspot.mx/</w:t>
        </w:r>
      </w:hyperlink>
    </w:p>
    <w:p w:rsidR="00AB7E6C" w:rsidRDefault="00AB7E6C" w:rsidP="00AB7E6C">
      <w:pPr>
        <w:ind w:left="720"/>
      </w:pPr>
    </w:p>
    <w:p w:rsidR="00AB7E6C" w:rsidRDefault="00AB7E6C" w:rsidP="00AB7E6C">
      <w:pPr>
        <w:ind w:left="720"/>
      </w:pPr>
      <w:r>
        <w:t>Favor de confirmar la consulta de los materiales al corre</w:t>
      </w:r>
      <w:r w:rsidR="00434CBE">
        <w:t>o</w:t>
      </w:r>
      <w:r>
        <w:t>:</w:t>
      </w:r>
    </w:p>
    <w:p w:rsidR="00AB7E6C" w:rsidRDefault="00AB7E6C" w:rsidP="00AB7E6C">
      <w:pPr>
        <w:ind w:left="720"/>
      </w:pPr>
    </w:p>
    <w:p w:rsidR="00AB7E6C" w:rsidRDefault="007B0501" w:rsidP="00AB7E6C">
      <w:pPr>
        <w:ind w:left="720"/>
      </w:pPr>
      <w:hyperlink r:id="rId12" w:history="1">
        <w:r w:rsidR="00AB7E6C" w:rsidRPr="00F67AD6">
          <w:rPr>
            <w:rStyle w:val="Hipervnculo"/>
          </w:rPr>
          <w:t>Eddyparedes62@gmail.com</w:t>
        </w:r>
      </w:hyperlink>
    </w:p>
    <w:p w:rsidR="00AB7E6C" w:rsidRDefault="00AB7E6C" w:rsidP="00AB7E6C">
      <w:pPr>
        <w:ind w:left="720"/>
      </w:pPr>
    </w:p>
    <w:p w:rsidR="00AB7E6C" w:rsidRDefault="00AB7E6C" w:rsidP="00AB7E6C"/>
    <w:sectPr w:rsidR="00AB7E6C">
      <w:headerReference w:type="default" r:id="rId13"/>
      <w:footerReference w:type="default" r:id="rId14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0501" w:rsidRDefault="007B0501" w:rsidP="00A02416">
      <w:r>
        <w:separator/>
      </w:r>
    </w:p>
  </w:endnote>
  <w:endnote w:type="continuationSeparator" w:id="0">
    <w:p w:rsidR="007B0501" w:rsidRDefault="007B0501" w:rsidP="00A024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57E1" w:rsidRDefault="005B57E1">
    <w:pPr>
      <w:pStyle w:val="Piedepgina"/>
    </w:pPr>
    <w:r>
      <w:rPr>
        <w:noProof/>
      </w:rPr>
      <mc:AlternateContent>
        <mc:Choice Requires="wpg">
          <w:drawing>
            <wp:inline distT="0" distB="0" distL="0" distR="0">
              <wp:extent cx="548640" cy="237490"/>
              <wp:effectExtent l="9525" t="9525" r="13335" b="10160"/>
              <wp:docPr id="1" name="Grup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48640" cy="237490"/>
                        <a:chOff x="614" y="660"/>
                        <a:chExt cx="864" cy="374"/>
                      </a:xfrm>
                    </wpg:grpSpPr>
                    <wps:wsp>
                      <wps:cNvPr id="2" name="AutoShape 2"/>
                      <wps:cNvSpPr>
                        <a:spLocks noChangeArrowheads="1"/>
                      </wps:cNvSpPr>
                      <wps:spPr bwMode="auto">
                        <a:xfrm rot="-5400000">
                          <a:off x="859" y="415"/>
                          <a:ext cx="374" cy="864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E4BE8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AutoShape 4"/>
                      <wps:cNvSpPr>
                        <a:spLocks noChangeArrowheads="1"/>
                      </wps:cNvSpPr>
                      <wps:spPr bwMode="auto">
                        <a:xfrm rot="-5400000">
                          <a:off x="898" y="451"/>
                          <a:ext cx="296" cy="792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E4BE84"/>
                        </a:solidFill>
                        <a:ln w="9525">
                          <a:solidFill>
                            <a:srgbClr val="E4BE84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Text Box 5"/>
                      <wps:cNvSpPr txBox="1">
                        <a:spLocks noChangeArrowheads="1"/>
                      </wps:cNvSpPr>
                      <wps:spPr bwMode="auto">
                        <a:xfrm>
                          <a:off x="732" y="716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57E1" w:rsidRDefault="005B57E1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>
                              <w:fldChar w:fldCharType="begin"/>
                            </w:r>
                            <w:r>
                              <w:instrText>PAGE    \* MERGEFORMAT</w:instrText>
                            </w:r>
                            <w:r>
                              <w:fldChar w:fldCharType="separate"/>
                            </w:r>
                            <w:r w:rsidR="009F4883" w:rsidRPr="009F4883">
                              <w:rPr>
                                <w:b/>
                                <w:bCs/>
                                <w:noProof/>
                                <w:color w:val="FFFFFF" w:themeColor="background1"/>
                                <w:lang w:val="es-ES"/>
                              </w:rPr>
                              <w:t>2</w:t>
                            </w:r>
                            <w:r>
                              <w:rPr>
                                <w:b/>
                                <w:bCs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>
          <w:pict>
            <v:group id="Grupo 1" o:spid="_x0000_s1026" style="width:43.2pt;height:18.7pt;mso-position-horizontal-relative:char;mso-position-vertical-relative:line" coordorigin="614,660" coordsize="864,3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">
              <v:roundrect id="AutoShape 2" o:spid="_x0000_s1027" style="position:absolute;left:859;top:415;width:374;height:864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" strokecolor="#e4be84"/>
              <v:roundrect id="AutoShape 4" o:spid="_x0000_s1028" style="position:absolute;left:898;top:451;width:296;height:792;rotation:-9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" fillcolor="#e4be84" strokecolor="#e4be84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732;top:716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:rsidR="005B57E1" w:rsidRDefault="005B57E1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>
                        <w:fldChar w:fldCharType="begin"/>
                      </w:r>
                      <w:r>
                        <w:instrText>PAGE    \* MERGEFORMAT</w:instrText>
                      </w:r>
                      <w:r>
                        <w:fldChar w:fldCharType="separate"/>
                      </w:r>
                      <w:r w:rsidR="009F4883" w:rsidRPr="009F4883">
                        <w:rPr>
                          <w:b/>
                          <w:bCs/>
                          <w:noProof/>
                          <w:color w:val="FFFFFF" w:themeColor="background1"/>
                          <w:lang w:val="es-ES"/>
                        </w:rPr>
                        <w:t>2</w:t>
                      </w:r>
                      <w:r>
                        <w:rPr>
                          <w:b/>
                          <w:bCs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0501" w:rsidRDefault="007B0501" w:rsidP="00A02416">
      <w:r>
        <w:separator/>
      </w:r>
    </w:p>
  </w:footnote>
  <w:footnote w:type="continuationSeparator" w:id="0">
    <w:p w:rsidR="007B0501" w:rsidRDefault="007B0501" w:rsidP="00A024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2416" w:rsidRDefault="00A02416">
    <w:pPr>
      <w:pStyle w:val="Encabezado"/>
    </w:pPr>
    <w:r>
      <w:t>Tecnología de electrónica</w:t>
    </w:r>
    <w:r>
      <w:tab/>
    </w:r>
    <w:r>
      <w:tab/>
    </w:r>
    <w:r w:rsidR="00826FC6">
      <w:t>G</w:t>
    </w:r>
    <w:r w:rsidR="00136C8A">
      <w:t>uía</w:t>
    </w:r>
    <w:r>
      <w:t xml:space="preserve"> de estudio</w:t>
    </w:r>
    <w:r w:rsidR="00400FD6">
      <w:t xml:space="preserve"> 1</w:t>
    </w:r>
    <w:r w:rsidR="00136C8A">
      <w:t>°</w:t>
    </w:r>
    <w:r w:rsidR="00400FD6">
      <w:t>er</w:t>
    </w:r>
    <w:r w:rsidR="00136C8A">
      <w:t xml:space="preserve"> grado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1E9"/>
    <w:multiLevelType w:val="hybridMultilevel"/>
    <w:tmpl w:val="B824AEEA"/>
    <w:lvl w:ilvl="0" w:tplc="5B205A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81F54"/>
    <w:multiLevelType w:val="hybridMultilevel"/>
    <w:tmpl w:val="C8E6AE16"/>
    <w:lvl w:ilvl="0" w:tplc="137278C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F3870"/>
    <w:multiLevelType w:val="hybridMultilevel"/>
    <w:tmpl w:val="AC54C26C"/>
    <w:lvl w:ilvl="0" w:tplc="080A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abstractNum w:abstractNumId="3" w15:restartNumberingAfterBreak="0">
    <w:nsid w:val="18C74CDB"/>
    <w:multiLevelType w:val="hybridMultilevel"/>
    <w:tmpl w:val="EB8288C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92532"/>
    <w:multiLevelType w:val="hybridMultilevel"/>
    <w:tmpl w:val="E8A49AD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9E1380"/>
    <w:multiLevelType w:val="hybridMultilevel"/>
    <w:tmpl w:val="AC7CAE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370CBA"/>
    <w:multiLevelType w:val="hybridMultilevel"/>
    <w:tmpl w:val="05784696"/>
    <w:lvl w:ilvl="0" w:tplc="B4F2497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0330E0"/>
    <w:multiLevelType w:val="hybridMultilevel"/>
    <w:tmpl w:val="E744A276"/>
    <w:lvl w:ilvl="0" w:tplc="ADB693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A5AF0"/>
    <w:multiLevelType w:val="hybridMultilevel"/>
    <w:tmpl w:val="23BC47BC"/>
    <w:lvl w:ilvl="0" w:tplc="092E6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9B768B"/>
    <w:multiLevelType w:val="hybridMultilevel"/>
    <w:tmpl w:val="35BE4CD8"/>
    <w:lvl w:ilvl="0" w:tplc="9F1202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9A4CE1"/>
    <w:multiLevelType w:val="hybridMultilevel"/>
    <w:tmpl w:val="4EA43C54"/>
    <w:lvl w:ilvl="0" w:tplc="6B948F3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902787"/>
    <w:multiLevelType w:val="hybridMultilevel"/>
    <w:tmpl w:val="14705DC2"/>
    <w:lvl w:ilvl="0" w:tplc="0C34A1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851F5E"/>
    <w:multiLevelType w:val="hybridMultilevel"/>
    <w:tmpl w:val="71843160"/>
    <w:lvl w:ilvl="0" w:tplc="71EA77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A23DEC"/>
    <w:multiLevelType w:val="hybridMultilevel"/>
    <w:tmpl w:val="1B62DB28"/>
    <w:lvl w:ilvl="0" w:tplc="7738FB1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"/>
  </w:num>
  <w:num w:numId="7">
    <w:abstractNumId w:val="3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  <w:num w:numId="12">
    <w:abstractNumId w:val="1"/>
  </w:num>
  <w:num w:numId="13">
    <w:abstractNumId w:val="9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21AA"/>
    <w:rsid w:val="00087A11"/>
    <w:rsid w:val="000D51D6"/>
    <w:rsid w:val="000F774B"/>
    <w:rsid w:val="00121B39"/>
    <w:rsid w:val="00136C8A"/>
    <w:rsid w:val="001616B2"/>
    <w:rsid w:val="00167072"/>
    <w:rsid w:val="001A6F8C"/>
    <w:rsid w:val="001C218B"/>
    <w:rsid w:val="002461CF"/>
    <w:rsid w:val="00257BBF"/>
    <w:rsid w:val="002D3459"/>
    <w:rsid w:val="003008B7"/>
    <w:rsid w:val="00327769"/>
    <w:rsid w:val="0035641E"/>
    <w:rsid w:val="00376340"/>
    <w:rsid w:val="003C495B"/>
    <w:rsid w:val="003D75FF"/>
    <w:rsid w:val="003F5455"/>
    <w:rsid w:val="00400FD6"/>
    <w:rsid w:val="00434CBE"/>
    <w:rsid w:val="00463F25"/>
    <w:rsid w:val="0052760F"/>
    <w:rsid w:val="00533DEC"/>
    <w:rsid w:val="00541C73"/>
    <w:rsid w:val="005A3C5F"/>
    <w:rsid w:val="005B57E1"/>
    <w:rsid w:val="005C7407"/>
    <w:rsid w:val="005F1616"/>
    <w:rsid w:val="00625245"/>
    <w:rsid w:val="006978E2"/>
    <w:rsid w:val="006A0CE7"/>
    <w:rsid w:val="006F4558"/>
    <w:rsid w:val="00707924"/>
    <w:rsid w:val="00737104"/>
    <w:rsid w:val="00784787"/>
    <w:rsid w:val="007879AC"/>
    <w:rsid w:val="007B0501"/>
    <w:rsid w:val="007C5243"/>
    <w:rsid w:val="007E623C"/>
    <w:rsid w:val="0081347D"/>
    <w:rsid w:val="00826FC6"/>
    <w:rsid w:val="00847F8E"/>
    <w:rsid w:val="00853611"/>
    <w:rsid w:val="00876341"/>
    <w:rsid w:val="0091118D"/>
    <w:rsid w:val="00926169"/>
    <w:rsid w:val="0096627B"/>
    <w:rsid w:val="00980161"/>
    <w:rsid w:val="00981F99"/>
    <w:rsid w:val="009F4883"/>
    <w:rsid w:val="00A02416"/>
    <w:rsid w:val="00A40FF5"/>
    <w:rsid w:val="00A6742C"/>
    <w:rsid w:val="00A74BEC"/>
    <w:rsid w:val="00AA4315"/>
    <w:rsid w:val="00AB07DA"/>
    <w:rsid w:val="00AB7E6C"/>
    <w:rsid w:val="00B42937"/>
    <w:rsid w:val="00B77C96"/>
    <w:rsid w:val="00B825A3"/>
    <w:rsid w:val="00BA197E"/>
    <w:rsid w:val="00BB0DBA"/>
    <w:rsid w:val="00C80D35"/>
    <w:rsid w:val="00CA7E35"/>
    <w:rsid w:val="00CC0F31"/>
    <w:rsid w:val="00D513AA"/>
    <w:rsid w:val="00D721AA"/>
    <w:rsid w:val="00E13975"/>
    <w:rsid w:val="00EB6B5D"/>
    <w:rsid w:val="00F326EA"/>
    <w:rsid w:val="00FE0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3B3F8"/>
  <w15:chartTrackingRefBased/>
  <w15:docId w15:val="{7EAC64BE-1467-439B-BDB6-2ABBEA046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MX" w:eastAsia="es-MX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21A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A40FF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40FF5"/>
    <w:rPr>
      <w:color w:val="808080"/>
      <w:shd w:val="clear" w:color="auto" w:fill="E6E6E6"/>
    </w:rPr>
  </w:style>
  <w:style w:type="paragraph" w:styleId="Encabezado">
    <w:name w:val="header"/>
    <w:basedOn w:val="Normal"/>
    <w:link w:val="EncabezadoCar"/>
    <w:uiPriority w:val="99"/>
    <w:unhideWhenUsed/>
    <w:rsid w:val="00A0241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2416"/>
  </w:style>
  <w:style w:type="paragraph" w:styleId="Piedepgina">
    <w:name w:val="footer"/>
    <w:basedOn w:val="Normal"/>
    <w:link w:val="PiedepginaCar"/>
    <w:uiPriority w:val="99"/>
    <w:unhideWhenUsed/>
    <w:rsid w:val="00A0241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2416"/>
  </w:style>
  <w:style w:type="table" w:styleId="Tablaconcuadrcula">
    <w:name w:val="Table Grid"/>
    <w:basedOn w:val="Tablanormal"/>
    <w:uiPriority w:val="39"/>
    <w:rsid w:val="00787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stiopolis.com/canales/derrhh/articulos/65/cb/formacomp.pdf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blogs.elpais.com/eco-lab/2011/01/como-se-calcula.la-huella-ecologica.html" TargetMode="External"/><Relationship Id="rId12" Type="http://schemas.openxmlformats.org/officeDocument/2006/relationships/hyperlink" Target="mailto:Eddyparedes62@gmail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duardo-tareaseddy.blogspot.mx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hyperlink" Target="http://www.reformasecundaria.sep.gob.mx/doc/programas/2006/planestudios2006.pd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1137</Words>
  <Characters>6256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pedro paredes barrios</dc:creator>
  <cp:keywords/>
  <dc:description/>
  <cp:lastModifiedBy>eduardo pedro paredes barrios</cp:lastModifiedBy>
  <cp:revision>2</cp:revision>
  <dcterms:created xsi:type="dcterms:W3CDTF">2017-07-10T14:25:00Z</dcterms:created>
  <dcterms:modified xsi:type="dcterms:W3CDTF">2017-07-10T14:25:00Z</dcterms:modified>
</cp:coreProperties>
</file>